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4E06A3" w:rsidRPr="00C05F0B" w:rsidRDefault="004E06A3" w:rsidP="004E06A3">
      <w:pPr>
        <w:spacing w:before="120"/>
        <w:rPr>
          <w:sz w:val="22"/>
          <w:szCs w:val="22"/>
        </w:rPr>
      </w:pPr>
      <w:r w:rsidRPr="00C05F0B">
        <w:rPr>
          <w:sz w:val="22"/>
          <w:szCs w:val="22"/>
        </w:rPr>
        <w:t xml:space="preserve">Форма </w:t>
      </w:r>
      <w:r>
        <w:rPr>
          <w:sz w:val="22"/>
          <w:szCs w:val="22"/>
        </w:rPr>
        <w:t>3.</w:t>
      </w:r>
    </w:p>
    <w:p w:rsidR="004E06A3" w:rsidRDefault="004E06A3" w:rsidP="004E06A3">
      <w:pPr>
        <w:rPr>
          <w:sz w:val="22"/>
          <w:szCs w:val="22"/>
        </w:rPr>
      </w:pPr>
    </w:p>
    <w:p w:rsidR="004E06A3" w:rsidRPr="000D0F8A" w:rsidRDefault="004E06A3" w:rsidP="001F05B7">
      <w:pPr>
        <w:jc w:val="both"/>
        <w:rPr>
          <w:sz w:val="22"/>
          <w:szCs w:val="22"/>
        </w:rPr>
      </w:pPr>
      <w:r w:rsidRPr="000D0F8A">
        <w:rPr>
          <w:sz w:val="22"/>
          <w:szCs w:val="22"/>
        </w:rPr>
        <w:t xml:space="preserve">Наименование участника: </w:t>
      </w:r>
      <w:r w:rsidRPr="000D0F8A">
        <w:rPr>
          <w:sz w:val="22"/>
          <w:szCs w:val="22"/>
          <w:u w:val="single"/>
        </w:rPr>
        <w:t>ООО «Северская Трубная Компания»</w:t>
      </w:r>
    </w:p>
    <w:p w:rsidR="004E06A3" w:rsidRPr="000D0F8A" w:rsidRDefault="004E06A3" w:rsidP="001F05B7">
      <w:pPr>
        <w:jc w:val="both"/>
        <w:rPr>
          <w:sz w:val="22"/>
          <w:szCs w:val="22"/>
          <w:u w:val="single"/>
        </w:rPr>
      </w:pPr>
      <w:r w:rsidRPr="000D0F8A">
        <w:rPr>
          <w:sz w:val="22"/>
          <w:szCs w:val="22"/>
        </w:rPr>
        <w:t xml:space="preserve">Номер и наименование лота: </w:t>
      </w:r>
      <w:r w:rsidRPr="000D0F8A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ЛУ».  </w:t>
      </w:r>
    </w:p>
    <w:p w:rsidR="00D25902" w:rsidRPr="00D25902" w:rsidRDefault="00D25902" w:rsidP="001F05B7">
      <w:pPr>
        <w:pStyle w:val="af4"/>
        <w:rPr>
          <w:sz w:val="22"/>
          <w:szCs w:val="22"/>
        </w:rPr>
      </w:pPr>
      <w:r w:rsidRPr="00D25902">
        <w:rPr>
          <w:sz w:val="22"/>
          <w:szCs w:val="22"/>
        </w:rPr>
        <w:t>Сведения о материально-технических ресурсах</w:t>
      </w:r>
    </w:p>
    <w:p w:rsidR="00D25902" w:rsidRPr="00D25902" w:rsidRDefault="00D25902" w:rsidP="00D25902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126"/>
        <w:gridCol w:w="1701"/>
        <w:gridCol w:w="1276"/>
        <w:gridCol w:w="1418"/>
        <w:gridCol w:w="1329"/>
      </w:tblGrid>
      <w:tr w:rsidR="004E06A3" w:rsidRPr="006468E0" w:rsidTr="0036664F">
        <w:trPr>
          <w:cantSplit/>
          <w:trHeight w:val="530"/>
        </w:trPr>
        <w:tc>
          <w:tcPr>
            <w:tcW w:w="709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№</w:t>
            </w:r>
          </w:p>
          <w:p w:rsidR="004E06A3" w:rsidRPr="006468E0" w:rsidRDefault="004E06A3" w:rsidP="0036664F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6468E0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6468E0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1701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Местонахождение</w:t>
            </w:r>
          </w:p>
        </w:tc>
        <w:tc>
          <w:tcPr>
            <w:tcW w:w="1701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Право собственности или иное вещное право (хозяйственного ведения, оперативного управления)</w:t>
            </w:r>
          </w:p>
        </w:tc>
        <w:tc>
          <w:tcPr>
            <w:tcW w:w="1276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418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Состояние</w:t>
            </w:r>
          </w:p>
        </w:tc>
        <w:tc>
          <w:tcPr>
            <w:tcW w:w="1329" w:type="dxa"/>
            <w:vAlign w:val="center"/>
          </w:tcPr>
          <w:p w:rsidR="004E06A3" w:rsidRPr="006468E0" w:rsidRDefault="004E06A3" w:rsidP="0036664F">
            <w:pPr>
              <w:keepNext/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Прим.</w:t>
            </w:r>
          </w:p>
        </w:tc>
      </w:tr>
      <w:tr w:rsidR="004E06A3" w:rsidRPr="006468E0" w:rsidTr="0036664F">
        <w:trPr>
          <w:cantSplit/>
        </w:trPr>
        <w:tc>
          <w:tcPr>
            <w:tcW w:w="709" w:type="dxa"/>
            <w:vAlign w:val="center"/>
          </w:tcPr>
          <w:p w:rsidR="004E06A3" w:rsidRPr="006468E0" w:rsidRDefault="004E06A3" w:rsidP="0036664F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6468E0">
              <w:rPr>
                <w:snapToGrid w:val="0"/>
                <w:sz w:val="22"/>
                <w:szCs w:val="22"/>
              </w:rPr>
              <w:t>П</w:t>
            </w:r>
            <w:r>
              <w:rPr>
                <w:snapToGrid w:val="0"/>
                <w:sz w:val="22"/>
                <w:szCs w:val="22"/>
              </w:rPr>
              <w:t>р</w:t>
            </w:r>
            <w:r w:rsidRPr="006468E0">
              <w:rPr>
                <w:snapToGrid w:val="0"/>
                <w:sz w:val="22"/>
                <w:szCs w:val="22"/>
              </w:rPr>
              <w:t>оизводственная площадка</w:t>
            </w:r>
          </w:p>
        </w:tc>
        <w:tc>
          <w:tcPr>
            <w:tcW w:w="2126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г</w:t>
            </w:r>
            <w:proofErr w:type="gramStart"/>
            <w:r>
              <w:rPr>
                <w:snapToGrid w:val="0"/>
                <w:sz w:val="22"/>
                <w:szCs w:val="22"/>
              </w:rPr>
              <w:t>.Е</w:t>
            </w:r>
            <w:proofErr w:type="gramEnd"/>
            <w:r>
              <w:rPr>
                <w:snapToGrid w:val="0"/>
                <w:sz w:val="22"/>
                <w:szCs w:val="22"/>
              </w:rPr>
              <w:t>катеринбург</w:t>
            </w:r>
            <w:proofErr w:type="spellEnd"/>
          </w:p>
        </w:tc>
        <w:tc>
          <w:tcPr>
            <w:tcW w:w="1701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Собственность</w:t>
            </w:r>
          </w:p>
        </w:tc>
        <w:tc>
          <w:tcPr>
            <w:tcW w:w="1276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Прямое</w:t>
            </w:r>
          </w:p>
        </w:tc>
        <w:tc>
          <w:tcPr>
            <w:tcW w:w="1418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Рабочее</w:t>
            </w:r>
          </w:p>
        </w:tc>
        <w:tc>
          <w:tcPr>
            <w:tcW w:w="1329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3 000 м</w:t>
            </w:r>
            <w:proofErr w:type="gramStart"/>
            <w:r>
              <w:rPr>
                <w:snapToGrid w:val="0"/>
                <w:sz w:val="22"/>
                <w:szCs w:val="22"/>
              </w:rPr>
              <w:t>2</w:t>
            </w:r>
            <w:proofErr w:type="gramEnd"/>
          </w:p>
        </w:tc>
      </w:tr>
      <w:tr w:rsidR="004E06A3" w:rsidRPr="006468E0" w:rsidTr="0036664F">
        <w:trPr>
          <w:cantSplit/>
        </w:trPr>
        <w:tc>
          <w:tcPr>
            <w:tcW w:w="709" w:type="dxa"/>
            <w:vAlign w:val="center"/>
          </w:tcPr>
          <w:p w:rsidR="004E06A3" w:rsidRPr="006468E0" w:rsidRDefault="004E06A3" w:rsidP="0036664F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Склад для хранения продукции</w:t>
            </w:r>
          </w:p>
        </w:tc>
        <w:tc>
          <w:tcPr>
            <w:tcW w:w="2126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г</w:t>
            </w:r>
            <w:proofErr w:type="gramStart"/>
            <w:r>
              <w:rPr>
                <w:snapToGrid w:val="0"/>
                <w:sz w:val="22"/>
                <w:szCs w:val="22"/>
              </w:rPr>
              <w:t>.Е</w:t>
            </w:r>
            <w:proofErr w:type="gramEnd"/>
            <w:r>
              <w:rPr>
                <w:snapToGrid w:val="0"/>
                <w:sz w:val="22"/>
                <w:szCs w:val="22"/>
              </w:rPr>
              <w:t>катеринбург</w:t>
            </w:r>
            <w:proofErr w:type="spellEnd"/>
          </w:p>
        </w:tc>
        <w:tc>
          <w:tcPr>
            <w:tcW w:w="1701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Собственность</w:t>
            </w:r>
          </w:p>
        </w:tc>
        <w:tc>
          <w:tcPr>
            <w:tcW w:w="1276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Прямое</w:t>
            </w:r>
          </w:p>
        </w:tc>
        <w:tc>
          <w:tcPr>
            <w:tcW w:w="1418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Рабочее</w:t>
            </w:r>
          </w:p>
        </w:tc>
        <w:tc>
          <w:tcPr>
            <w:tcW w:w="1329" w:type="dxa"/>
            <w:vAlign w:val="center"/>
          </w:tcPr>
          <w:p w:rsidR="004E06A3" w:rsidRPr="006468E0" w:rsidRDefault="004E06A3" w:rsidP="0036664F">
            <w:pPr>
              <w:spacing w:before="40" w:after="40" w:line="276" w:lineRule="auto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2 700 м</w:t>
            </w:r>
            <w:proofErr w:type="gramStart"/>
            <w:r>
              <w:rPr>
                <w:snapToGrid w:val="0"/>
                <w:sz w:val="22"/>
                <w:szCs w:val="22"/>
              </w:rPr>
              <w:t>2</w:t>
            </w:r>
            <w:proofErr w:type="gramEnd"/>
          </w:p>
        </w:tc>
      </w:tr>
    </w:tbl>
    <w:p w:rsidR="00D25902" w:rsidRPr="00D25902" w:rsidRDefault="00D25902" w:rsidP="00D25902">
      <w:pPr>
        <w:rPr>
          <w:sz w:val="22"/>
          <w:szCs w:val="22"/>
        </w:rPr>
      </w:pPr>
    </w:p>
    <w:p w:rsidR="00D25902" w:rsidRPr="00184B0D" w:rsidRDefault="00D25902" w:rsidP="00D25902"/>
    <w:p w:rsidR="003C48D7" w:rsidRPr="00D25902" w:rsidRDefault="003C48D7" w:rsidP="009B6499"/>
    <w:p w:rsidR="003C48D7" w:rsidRPr="00D25902" w:rsidRDefault="003C48D7" w:rsidP="009B6499"/>
    <w:p w:rsidR="003C48D7" w:rsidRPr="00D25902" w:rsidRDefault="003C48D7" w:rsidP="009B6499"/>
    <w:p w:rsidR="003C48D7" w:rsidRPr="00D25902" w:rsidRDefault="003C48D7" w:rsidP="009B6499"/>
    <w:p w:rsidR="001F05B7" w:rsidRDefault="001F05B7" w:rsidP="009B6499"/>
    <w:p w:rsidR="001F05B7" w:rsidRDefault="001F05B7" w:rsidP="009B6499"/>
    <w:p w:rsidR="00623AA3" w:rsidRPr="001F05B7" w:rsidRDefault="00623AA3" w:rsidP="009B6499">
      <w:pPr>
        <w:rPr>
          <w:sz w:val="22"/>
          <w:szCs w:val="22"/>
        </w:rPr>
      </w:pPr>
      <w:r w:rsidRPr="001F05B7">
        <w:rPr>
          <w:sz w:val="22"/>
          <w:szCs w:val="22"/>
        </w:rPr>
        <w:t>С уважением</w:t>
      </w:r>
      <w:r w:rsidR="001F05B7">
        <w:rPr>
          <w:sz w:val="22"/>
          <w:szCs w:val="22"/>
        </w:rPr>
        <w:t>,</w:t>
      </w:r>
      <w:r w:rsidRPr="001F05B7">
        <w:rPr>
          <w:sz w:val="22"/>
          <w:szCs w:val="22"/>
        </w:rPr>
        <w:t xml:space="preserve"> </w:t>
      </w:r>
    </w:p>
    <w:p w:rsidR="00623AA3" w:rsidRPr="001F05B7" w:rsidRDefault="001F05B7" w:rsidP="009B6499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</w:t>
      </w:r>
      <w:r w:rsidR="00A01307">
        <w:rPr>
          <w:sz w:val="22"/>
          <w:szCs w:val="22"/>
        </w:rPr>
        <w:t>Директора</w:t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A01307">
        <w:rPr>
          <w:sz w:val="22"/>
          <w:szCs w:val="22"/>
        </w:rPr>
        <w:tab/>
      </w:r>
      <w:r w:rsidR="00623AA3" w:rsidRPr="001F05B7">
        <w:rPr>
          <w:sz w:val="22"/>
          <w:szCs w:val="22"/>
        </w:rPr>
        <w:t>Ефимцев К. Ю.</w:t>
      </w:r>
    </w:p>
    <w:p w:rsidR="00623AA3" w:rsidRPr="001F05B7" w:rsidRDefault="00623AA3" w:rsidP="009B6499">
      <w:pPr>
        <w:rPr>
          <w:sz w:val="22"/>
          <w:szCs w:val="22"/>
        </w:rPr>
      </w:pPr>
    </w:p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860D20" w:rsidRPr="009B6499" w:rsidRDefault="00860D20" w:rsidP="009B6499"/>
    <w:p w:rsidR="0036664F" w:rsidRDefault="0036664F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bookmarkStart w:id="0" w:name="_GoBack"/>
      <w:bookmarkEnd w:id="0"/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A01307" w:rsidRDefault="00623AA3" w:rsidP="009B6499">
      <w:pPr>
        <w:rPr>
          <w:color w:val="4549F9"/>
          <w:sz w:val="18"/>
          <w:szCs w:val="18"/>
        </w:rPr>
      </w:pPr>
      <w:r w:rsidRPr="003C48D7">
        <w:rPr>
          <w:sz w:val="18"/>
          <w:szCs w:val="18"/>
          <w:lang w:val="en-US"/>
        </w:rPr>
        <w:t>E</w:t>
      </w:r>
      <w:r w:rsidRPr="00A01307">
        <w:rPr>
          <w:sz w:val="18"/>
          <w:szCs w:val="18"/>
        </w:rPr>
        <w:t>-</w:t>
      </w:r>
      <w:r w:rsidRPr="003C48D7">
        <w:rPr>
          <w:sz w:val="18"/>
          <w:szCs w:val="18"/>
          <w:lang w:val="en-US"/>
        </w:rPr>
        <w:t>mail</w:t>
      </w:r>
      <w:r w:rsidRPr="00A01307">
        <w:rPr>
          <w:sz w:val="18"/>
          <w:szCs w:val="18"/>
        </w:rPr>
        <w:t xml:space="preserve">: 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Gda</w:t>
      </w:r>
      <w:proofErr w:type="spellEnd"/>
      <w:r w:rsidR="001400F4" w:rsidRPr="00A01307">
        <w:rPr>
          <w:color w:val="4549F9"/>
          <w:sz w:val="18"/>
          <w:szCs w:val="18"/>
        </w:rPr>
        <w:t>.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stk</w:t>
      </w:r>
      <w:proofErr w:type="spellEnd"/>
      <w:r w:rsidRPr="00A01307">
        <w:rPr>
          <w:color w:val="4549F9"/>
          <w:sz w:val="18"/>
          <w:szCs w:val="18"/>
        </w:rPr>
        <w:t>@</w:t>
      </w:r>
      <w:proofErr w:type="spellStart"/>
      <w:r w:rsidRPr="003C48D7">
        <w:rPr>
          <w:color w:val="4549F9"/>
          <w:sz w:val="18"/>
          <w:szCs w:val="18"/>
          <w:lang w:val="en-US"/>
        </w:rPr>
        <w:t>yandex</w:t>
      </w:r>
      <w:proofErr w:type="spellEnd"/>
      <w:r w:rsidRPr="00A01307">
        <w:rPr>
          <w:color w:val="4549F9"/>
          <w:sz w:val="18"/>
          <w:szCs w:val="18"/>
        </w:rPr>
        <w:t>.</w:t>
      </w:r>
      <w:proofErr w:type="spellStart"/>
      <w:r w:rsidRPr="003C48D7">
        <w:rPr>
          <w:color w:val="4549F9"/>
          <w:sz w:val="18"/>
          <w:szCs w:val="18"/>
          <w:lang w:val="en-US"/>
        </w:rPr>
        <w:t>ru</w:t>
      </w:r>
      <w:proofErr w:type="spellEnd"/>
    </w:p>
    <w:p w:rsidR="001146A9" w:rsidRPr="00A01307" w:rsidRDefault="001146A9" w:rsidP="002C6394">
      <w:pPr>
        <w:rPr>
          <w:sz w:val="18"/>
          <w:szCs w:val="18"/>
        </w:rPr>
      </w:pPr>
    </w:p>
    <w:sectPr w:rsidR="001146A9" w:rsidRPr="00A01307" w:rsidSect="001C0A16">
      <w:footerReference w:type="default" r:id="rId11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224" w:rsidRDefault="003E0224" w:rsidP="00C442FD">
      <w:r>
        <w:separator/>
      </w:r>
    </w:p>
  </w:endnote>
  <w:endnote w:type="continuationSeparator" w:id="0">
    <w:p w:rsidR="003E0224" w:rsidRDefault="003E0224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224" w:rsidRDefault="003E0224" w:rsidP="00C442FD">
      <w:r>
        <w:separator/>
      </w:r>
    </w:p>
  </w:footnote>
  <w:footnote w:type="continuationSeparator" w:id="0">
    <w:p w:rsidR="003E0224" w:rsidRDefault="003E0224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8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9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7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8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6"/>
  </w:num>
  <w:num w:numId="2">
    <w:abstractNumId w:val="14"/>
  </w:num>
  <w:num w:numId="3">
    <w:abstractNumId w:val="0"/>
  </w:num>
  <w:num w:numId="4">
    <w:abstractNumId w:val="11"/>
  </w:num>
  <w:num w:numId="5">
    <w:abstractNumId w:val="21"/>
  </w:num>
  <w:num w:numId="6">
    <w:abstractNumId w:val="13"/>
  </w:num>
  <w:num w:numId="7">
    <w:abstractNumId w:val="4"/>
  </w:num>
  <w:num w:numId="8">
    <w:abstractNumId w:val="20"/>
  </w:num>
  <w:num w:numId="9">
    <w:abstractNumId w:val="9"/>
  </w:num>
  <w:num w:numId="10">
    <w:abstractNumId w:val="23"/>
  </w:num>
  <w:num w:numId="11">
    <w:abstractNumId w:val="28"/>
  </w:num>
  <w:num w:numId="12">
    <w:abstractNumId w:val="7"/>
  </w:num>
  <w:num w:numId="13">
    <w:abstractNumId w:val="18"/>
  </w:num>
  <w:num w:numId="14">
    <w:abstractNumId w:val="2"/>
  </w:num>
  <w:num w:numId="15">
    <w:abstractNumId w:val="6"/>
  </w:num>
  <w:num w:numId="16">
    <w:abstractNumId w:val="1"/>
  </w:num>
  <w:num w:numId="17">
    <w:abstractNumId w:val="27"/>
  </w:num>
  <w:num w:numId="18">
    <w:abstractNumId w:val="24"/>
  </w:num>
  <w:num w:numId="19">
    <w:abstractNumId w:val="5"/>
  </w:num>
  <w:num w:numId="20">
    <w:abstractNumId w:val="16"/>
  </w:num>
  <w:num w:numId="21">
    <w:abstractNumId w:val="15"/>
  </w:num>
  <w:num w:numId="22">
    <w:abstractNumId w:val="22"/>
  </w:num>
  <w:num w:numId="23">
    <w:abstractNumId w:val="19"/>
  </w:num>
  <w:num w:numId="24">
    <w:abstractNumId w:val="3"/>
  </w:num>
  <w:num w:numId="25">
    <w:abstractNumId w:val="8"/>
  </w:num>
  <w:num w:numId="26">
    <w:abstractNumId w:val="25"/>
  </w:num>
  <w:num w:numId="27">
    <w:abstractNumId w:val="17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05B7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6664F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0224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6A3"/>
    <w:rsid w:val="004E0E5D"/>
    <w:rsid w:val="004E1D8E"/>
    <w:rsid w:val="004E25A4"/>
    <w:rsid w:val="004F109F"/>
    <w:rsid w:val="004F36B6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64899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1307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25902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D25902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D25902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4">
    <w:name w:val="Заголовок формы"/>
    <w:basedOn w:val="a"/>
    <w:next w:val="a"/>
    <w:rsid w:val="00D25902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D25902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D25902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4">
    <w:name w:val="Заголовок формы"/>
    <w:basedOn w:val="a"/>
    <w:next w:val="a"/>
    <w:rsid w:val="00D25902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B9405-80AF-4122-B22C-B95B21C4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1563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4</cp:revision>
  <cp:lastPrinted>2014-09-01T10:46:00Z</cp:lastPrinted>
  <dcterms:created xsi:type="dcterms:W3CDTF">2014-09-10T08:21:00Z</dcterms:created>
  <dcterms:modified xsi:type="dcterms:W3CDTF">2014-09-11T04:24:00Z</dcterms:modified>
</cp:coreProperties>
</file>